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B2" w:rsidRPr="00DB035B" w:rsidRDefault="00CB2F12">
      <w:pPr>
        <w:pStyle w:val="Heading1"/>
        <w:rPr>
          <w:sz w:val="24"/>
        </w:rPr>
      </w:pPr>
      <w:r w:rsidRPr="00DB035B">
        <w:rPr>
          <w:sz w:val="24"/>
        </w:rPr>
        <w:t xml:space="preserve">Appendix </w:t>
      </w:r>
      <w:r w:rsidR="009D24BD" w:rsidRPr="00DB035B">
        <w:rPr>
          <w:sz w:val="24"/>
        </w:rPr>
        <w:t>3</w:t>
      </w:r>
      <w:r w:rsidRPr="00DB035B">
        <w:rPr>
          <w:sz w:val="24"/>
        </w:rPr>
        <w:t>: Housing Strategy Risk Regi</w:t>
      </w:r>
      <w:r w:rsidR="00282CD2" w:rsidRPr="00DB035B">
        <w:rPr>
          <w:sz w:val="24"/>
        </w:rPr>
        <w:t xml:space="preserve">ster – City Executive Board – </w:t>
      </w:r>
      <w:r w:rsidR="009D24BD" w:rsidRPr="00DB035B">
        <w:rPr>
          <w:sz w:val="24"/>
        </w:rPr>
        <w:t>14</w:t>
      </w:r>
      <w:r w:rsidR="009D24BD" w:rsidRPr="00DB035B">
        <w:rPr>
          <w:sz w:val="24"/>
          <w:vertAlign w:val="superscript"/>
        </w:rPr>
        <w:t>th</w:t>
      </w:r>
      <w:r w:rsidR="009D24BD" w:rsidRPr="00DB035B">
        <w:rPr>
          <w:sz w:val="24"/>
        </w:rPr>
        <w:t xml:space="preserve"> May 2015</w:t>
      </w:r>
    </w:p>
    <w:p w:rsidR="002E04FF" w:rsidRPr="00DB035B" w:rsidRDefault="002E04FF">
      <w:pPr>
        <w:rPr>
          <w:rFonts w:ascii="Arial" w:hAnsi="Arial" w:cs="Arial"/>
        </w:rPr>
      </w:pPr>
    </w:p>
    <w:tbl>
      <w:tblPr>
        <w:tblW w:w="1566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172"/>
        <w:gridCol w:w="360"/>
        <w:gridCol w:w="360"/>
        <w:gridCol w:w="2340"/>
        <w:gridCol w:w="2520"/>
        <w:gridCol w:w="360"/>
        <w:gridCol w:w="360"/>
        <w:gridCol w:w="2520"/>
        <w:gridCol w:w="1866"/>
        <w:gridCol w:w="294"/>
        <w:gridCol w:w="410"/>
        <w:gridCol w:w="352"/>
        <w:gridCol w:w="318"/>
        <w:gridCol w:w="360"/>
        <w:gridCol w:w="540"/>
      </w:tblGrid>
      <w:tr w:rsidR="002E04FF" w:rsidRPr="00DB035B">
        <w:trPr>
          <w:trHeight w:val="644"/>
          <w:tblHeader/>
        </w:trPr>
        <w:tc>
          <w:tcPr>
            <w:tcW w:w="537" w:type="dxa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No.</w:t>
            </w:r>
          </w:p>
        </w:tc>
        <w:tc>
          <w:tcPr>
            <w:tcW w:w="2172" w:type="dxa"/>
            <w:shd w:val="clear" w:color="auto" w:fill="FFFF99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 xml:space="preserve">Risk Description </w:t>
            </w:r>
          </w:p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 xml:space="preserve">Link to Corporate </w:t>
            </w:r>
            <w:proofErr w:type="spellStart"/>
            <w:r w:rsidRPr="00DB035B">
              <w:rPr>
                <w:rFonts w:ascii="Arial" w:hAnsi="Arial" w:cs="Arial"/>
              </w:rPr>
              <w:t>Obj</w:t>
            </w:r>
            <w:proofErr w:type="spellEnd"/>
          </w:p>
        </w:tc>
        <w:tc>
          <w:tcPr>
            <w:tcW w:w="720" w:type="dxa"/>
            <w:gridSpan w:val="2"/>
            <w:shd w:val="clear" w:color="auto" w:fill="FFFF99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Gross Risk</w:t>
            </w:r>
          </w:p>
        </w:tc>
        <w:tc>
          <w:tcPr>
            <w:tcW w:w="2340" w:type="dxa"/>
            <w:shd w:val="clear" w:color="auto" w:fill="CCFFFF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 xml:space="preserve">Cause of Risk </w:t>
            </w:r>
          </w:p>
          <w:p w:rsidR="002E04FF" w:rsidRPr="00DB035B" w:rsidRDefault="002E04F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FF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Mitigation</w:t>
            </w:r>
          </w:p>
        </w:tc>
        <w:tc>
          <w:tcPr>
            <w:tcW w:w="720" w:type="dxa"/>
            <w:gridSpan w:val="2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Net Risk</w:t>
            </w:r>
          </w:p>
        </w:tc>
        <w:tc>
          <w:tcPr>
            <w:tcW w:w="4386" w:type="dxa"/>
            <w:gridSpan w:val="2"/>
            <w:shd w:val="clear" w:color="auto" w:fill="FF99CC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 xml:space="preserve">Further Management of Risk: </w:t>
            </w:r>
          </w:p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Transfer/Accept/Reduce/Avoid</w:t>
            </w:r>
          </w:p>
        </w:tc>
        <w:tc>
          <w:tcPr>
            <w:tcW w:w="1374" w:type="dxa"/>
            <w:gridSpan w:val="4"/>
            <w:shd w:val="clear" w:color="auto" w:fill="99CC00"/>
          </w:tcPr>
          <w:p w:rsidR="002E04FF" w:rsidRPr="00DB035B" w:rsidRDefault="002E04FF">
            <w:pPr>
              <w:jc w:val="center"/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Monitoring Effectiveness</w:t>
            </w:r>
          </w:p>
        </w:tc>
        <w:tc>
          <w:tcPr>
            <w:tcW w:w="900" w:type="dxa"/>
            <w:gridSpan w:val="2"/>
            <w:shd w:val="clear" w:color="auto" w:fill="99CC00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Current Risk</w:t>
            </w:r>
          </w:p>
        </w:tc>
      </w:tr>
      <w:tr w:rsidR="002E04FF" w:rsidRPr="00DB035B">
        <w:trPr>
          <w:trHeight w:val="294"/>
          <w:tblHeader/>
        </w:trPr>
        <w:tc>
          <w:tcPr>
            <w:tcW w:w="15669" w:type="dxa"/>
            <w:gridSpan w:val="16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 xml:space="preserve">Risk Score </w:t>
            </w:r>
            <w:r w:rsidRPr="00DB035B">
              <w:rPr>
                <w:rFonts w:ascii="Arial" w:hAnsi="Arial" w:cs="Arial"/>
                <w:b/>
              </w:rPr>
              <w:t>Impact Score</w:t>
            </w:r>
            <w:r w:rsidRPr="00DB035B">
              <w:rPr>
                <w:rFonts w:ascii="Arial" w:hAnsi="Arial" w:cs="Arial"/>
              </w:rPr>
              <w:t>: 1 =Insignifican</w:t>
            </w:r>
            <w:bookmarkStart w:id="0" w:name="_GoBack"/>
            <w:bookmarkEnd w:id="0"/>
            <w:r w:rsidRPr="00DB035B">
              <w:rPr>
                <w:rFonts w:ascii="Arial" w:hAnsi="Arial" w:cs="Arial"/>
              </w:rPr>
              <w:t xml:space="preserve">t; 2 = Minor; 3 = Moderate; 4 = Major; 5 = Catastrophic      </w:t>
            </w:r>
            <w:r w:rsidRPr="00DB035B">
              <w:rPr>
                <w:rFonts w:ascii="Arial" w:hAnsi="Arial" w:cs="Arial"/>
                <w:b/>
              </w:rPr>
              <w:t>Probability Score:</w:t>
            </w:r>
            <w:r w:rsidRPr="00DB035B">
              <w:rPr>
                <w:rFonts w:ascii="Arial" w:hAnsi="Arial" w:cs="Arial"/>
              </w:rPr>
              <w:t xml:space="preserve"> 1 = Rare; 2 = Unlikely; 3 = Possible; 4 = Likely; 5 = Almost Certain</w:t>
            </w:r>
          </w:p>
        </w:tc>
      </w:tr>
      <w:tr w:rsidR="002E04FF" w:rsidRPr="00DB035B">
        <w:trPr>
          <w:trHeight w:val="697"/>
        </w:trPr>
        <w:tc>
          <w:tcPr>
            <w:tcW w:w="537" w:type="dxa"/>
          </w:tcPr>
          <w:p w:rsidR="002E04FF" w:rsidRPr="00DB035B" w:rsidRDefault="002E04F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shd w:val="clear" w:color="auto" w:fill="FFFF99"/>
          </w:tcPr>
          <w:p w:rsidR="002E04FF" w:rsidRPr="00DB035B" w:rsidRDefault="002E04F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FFF99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I</w:t>
            </w:r>
          </w:p>
        </w:tc>
        <w:tc>
          <w:tcPr>
            <w:tcW w:w="360" w:type="dxa"/>
            <w:shd w:val="clear" w:color="auto" w:fill="FFFF99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P</w:t>
            </w:r>
          </w:p>
        </w:tc>
        <w:tc>
          <w:tcPr>
            <w:tcW w:w="2340" w:type="dxa"/>
            <w:shd w:val="clear" w:color="auto" w:fill="CCFFFF"/>
          </w:tcPr>
          <w:p w:rsidR="002E04FF" w:rsidRPr="00DB035B" w:rsidRDefault="002E04F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FF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Mitigating Control:</w:t>
            </w:r>
          </w:p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Level of Effectiveness:</w:t>
            </w:r>
          </w:p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(HML)</w:t>
            </w:r>
          </w:p>
          <w:p w:rsidR="002E04FF" w:rsidRPr="00DB035B" w:rsidRDefault="002E04F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I</w:t>
            </w:r>
          </w:p>
        </w:tc>
        <w:tc>
          <w:tcPr>
            <w:tcW w:w="360" w:type="dxa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P</w:t>
            </w:r>
          </w:p>
        </w:tc>
        <w:tc>
          <w:tcPr>
            <w:tcW w:w="2520" w:type="dxa"/>
            <w:shd w:val="clear" w:color="auto" w:fill="FF99CC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 xml:space="preserve">Action: </w:t>
            </w:r>
          </w:p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Action Owner:</w:t>
            </w:r>
          </w:p>
          <w:p w:rsidR="002E04FF" w:rsidRPr="00DB035B" w:rsidRDefault="002E04FF">
            <w:pPr>
              <w:rPr>
                <w:rFonts w:ascii="Arial" w:hAnsi="Arial" w:cs="Arial"/>
              </w:rPr>
            </w:pPr>
          </w:p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Mitigating Control:</w:t>
            </w:r>
          </w:p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Control Owner:</w:t>
            </w:r>
          </w:p>
        </w:tc>
        <w:tc>
          <w:tcPr>
            <w:tcW w:w="1866" w:type="dxa"/>
            <w:shd w:val="clear" w:color="auto" w:fill="FF99CC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Outcome required:</w:t>
            </w:r>
          </w:p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Milestone Date:</w:t>
            </w:r>
          </w:p>
        </w:tc>
        <w:tc>
          <w:tcPr>
            <w:tcW w:w="294" w:type="dxa"/>
            <w:shd w:val="clear" w:color="auto" w:fill="99CC00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Q</w:t>
            </w:r>
          </w:p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1</w:t>
            </w:r>
          </w:p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sym w:font="Wingdings" w:char="F04C"/>
            </w:r>
            <w:r w:rsidRPr="00DB035B">
              <w:rPr>
                <w:rFonts w:ascii="Arial" w:hAnsi="Arial" w:cs="Arial"/>
              </w:rPr>
              <w:sym w:font="Wingdings" w:char="F04B"/>
            </w:r>
            <w:r w:rsidRPr="00DB035B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410" w:type="dxa"/>
            <w:shd w:val="clear" w:color="auto" w:fill="99CC00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Q</w:t>
            </w:r>
          </w:p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2</w:t>
            </w:r>
            <w:r w:rsidRPr="00DB035B">
              <w:rPr>
                <w:rFonts w:ascii="Arial" w:hAnsi="Arial" w:cs="Arial"/>
              </w:rPr>
              <w:sym w:font="Wingdings" w:char="F04C"/>
            </w:r>
            <w:r w:rsidRPr="00DB035B">
              <w:rPr>
                <w:rFonts w:ascii="Arial" w:hAnsi="Arial" w:cs="Arial"/>
              </w:rPr>
              <w:sym w:font="Wingdings" w:char="F04B"/>
            </w:r>
            <w:r w:rsidRPr="00DB035B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352" w:type="dxa"/>
            <w:shd w:val="clear" w:color="auto" w:fill="99CC00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Q</w:t>
            </w:r>
          </w:p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3</w:t>
            </w:r>
            <w:r w:rsidRPr="00DB035B">
              <w:rPr>
                <w:rFonts w:ascii="Arial" w:hAnsi="Arial" w:cs="Arial"/>
              </w:rPr>
              <w:sym w:font="Wingdings" w:char="F04C"/>
            </w:r>
            <w:r w:rsidRPr="00DB035B">
              <w:rPr>
                <w:rFonts w:ascii="Arial" w:hAnsi="Arial" w:cs="Arial"/>
              </w:rPr>
              <w:sym w:font="Wingdings" w:char="F04B"/>
            </w:r>
            <w:r w:rsidRPr="00DB035B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318" w:type="dxa"/>
            <w:shd w:val="clear" w:color="auto" w:fill="99CC00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Q4</w:t>
            </w:r>
            <w:r w:rsidRPr="00DB035B">
              <w:rPr>
                <w:rFonts w:ascii="Arial" w:hAnsi="Arial" w:cs="Arial"/>
              </w:rPr>
              <w:sym w:font="Wingdings" w:char="F04C"/>
            </w:r>
            <w:r w:rsidRPr="00DB035B">
              <w:rPr>
                <w:rFonts w:ascii="Arial" w:hAnsi="Arial" w:cs="Arial"/>
              </w:rPr>
              <w:sym w:font="Wingdings" w:char="F04B"/>
            </w:r>
            <w:r w:rsidRPr="00DB035B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360" w:type="dxa"/>
            <w:shd w:val="clear" w:color="auto" w:fill="99CC00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I</w:t>
            </w:r>
          </w:p>
        </w:tc>
        <w:tc>
          <w:tcPr>
            <w:tcW w:w="540" w:type="dxa"/>
            <w:shd w:val="clear" w:color="auto" w:fill="99CC00"/>
          </w:tcPr>
          <w:p w:rsidR="002E04FF" w:rsidRPr="00DB035B" w:rsidRDefault="002E04FF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P</w:t>
            </w:r>
          </w:p>
        </w:tc>
      </w:tr>
      <w:tr w:rsidR="002E04FF" w:rsidRPr="00DB035B">
        <w:trPr>
          <w:trHeight w:val="1241"/>
        </w:trPr>
        <w:tc>
          <w:tcPr>
            <w:tcW w:w="537" w:type="dxa"/>
          </w:tcPr>
          <w:p w:rsidR="002E04FF" w:rsidRPr="00DB035B" w:rsidRDefault="00CB2F12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1.</w:t>
            </w:r>
          </w:p>
        </w:tc>
        <w:tc>
          <w:tcPr>
            <w:tcW w:w="2172" w:type="dxa"/>
          </w:tcPr>
          <w:p w:rsidR="002E04FF" w:rsidRPr="00DB035B" w:rsidRDefault="00877531" w:rsidP="00E85204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 xml:space="preserve">Failure to </w:t>
            </w:r>
            <w:r w:rsidR="001B2A94" w:rsidRPr="00DB035B">
              <w:rPr>
                <w:rFonts w:ascii="Arial" w:hAnsi="Arial" w:cs="Arial"/>
              </w:rPr>
              <w:t xml:space="preserve">meet the objectives of the </w:t>
            </w:r>
            <w:r w:rsidR="00CB2F12" w:rsidRPr="00DB035B">
              <w:rPr>
                <w:rFonts w:ascii="Arial" w:hAnsi="Arial" w:cs="Arial"/>
              </w:rPr>
              <w:t>Housing Strategy and Action Plan</w:t>
            </w:r>
            <w:r w:rsidR="007766A7" w:rsidRPr="00DB035B">
              <w:rPr>
                <w:rFonts w:ascii="Arial" w:hAnsi="Arial" w:cs="Arial"/>
              </w:rPr>
              <w:t xml:space="preserve">  </w:t>
            </w:r>
            <w:r w:rsidR="00E85204" w:rsidRPr="00DB035B">
              <w:rPr>
                <w:rFonts w:ascii="Arial" w:hAnsi="Arial" w:cs="Arial"/>
              </w:rPr>
              <w:t>2015 to 2018</w:t>
            </w:r>
          </w:p>
        </w:tc>
        <w:tc>
          <w:tcPr>
            <w:tcW w:w="360" w:type="dxa"/>
          </w:tcPr>
          <w:p w:rsidR="002E04FF" w:rsidRPr="00DB035B" w:rsidRDefault="00877531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</w:tcPr>
          <w:p w:rsidR="002E04FF" w:rsidRPr="00DB035B" w:rsidRDefault="00877531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</w:tcPr>
          <w:p w:rsidR="002E04FF" w:rsidRPr="00DB035B" w:rsidRDefault="00877531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Ineffective monitoring of the strategic objective action plans.</w:t>
            </w:r>
          </w:p>
          <w:p w:rsidR="00522554" w:rsidRPr="00DB035B" w:rsidRDefault="00522554">
            <w:pPr>
              <w:rPr>
                <w:rFonts w:ascii="Arial" w:hAnsi="Arial" w:cs="Arial"/>
              </w:rPr>
            </w:pPr>
          </w:p>
          <w:p w:rsidR="00522554" w:rsidRPr="00DB035B" w:rsidRDefault="00522554">
            <w:pPr>
              <w:rPr>
                <w:rFonts w:ascii="Arial" w:hAnsi="Arial" w:cs="Arial"/>
              </w:rPr>
            </w:pPr>
          </w:p>
          <w:p w:rsidR="00877531" w:rsidRPr="00DB035B" w:rsidRDefault="00877531">
            <w:pPr>
              <w:rPr>
                <w:rFonts w:ascii="Arial" w:hAnsi="Arial" w:cs="Arial"/>
              </w:rPr>
            </w:pPr>
          </w:p>
          <w:p w:rsidR="00877531" w:rsidRPr="00DB035B" w:rsidRDefault="0087753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A5111" w:rsidRPr="00DB035B" w:rsidRDefault="00C679B1" w:rsidP="00C679B1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Use</w:t>
            </w:r>
            <w:r w:rsidR="00877531" w:rsidRPr="00DB035B">
              <w:rPr>
                <w:rFonts w:ascii="Arial" w:hAnsi="Arial" w:cs="Arial"/>
              </w:rPr>
              <w:t xml:space="preserve"> clear monitoring process within the Council’s </w:t>
            </w:r>
            <w:r w:rsidR="00FB07F5" w:rsidRPr="00DB035B">
              <w:rPr>
                <w:rFonts w:ascii="Arial" w:hAnsi="Arial" w:cs="Arial"/>
              </w:rPr>
              <w:t xml:space="preserve">structure through </w:t>
            </w:r>
            <w:r w:rsidR="00CB2F12" w:rsidRPr="00DB035B">
              <w:rPr>
                <w:rFonts w:ascii="Arial" w:hAnsi="Arial" w:cs="Arial"/>
              </w:rPr>
              <w:t>relevant Board, Scrutiny and Tenant Involvement Structures</w:t>
            </w:r>
            <w:r w:rsidRPr="00DB035B">
              <w:rPr>
                <w:rFonts w:ascii="Arial" w:hAnsi="Arial" w:cs="Arial"/>
              </w:rPr>
              <w:t xml:space="preserve"> and CORVU</w:t>
            </w:r>
            <w:r w:rsidR="007766A7" w:rsidRPr="00DB035B">
              <w:rPr>
                <w:rFonts w:ascii="Arial" w:hAnsi="Arial" w:cs="Arial"/>
              </w:rPr>
              <w:t xml:space="preserve"> (The Council’s Performance management and tracking system)</w:t>
            </w:r>
          </w:p>
        </w:tc>
        <w:tc>
          <w:tcPr>
            <w:tcW w:w="360" w:type="dxa"/>
          </w:tcPr>
          <w:p w:rsidR="002E04FF" w:rsidRPr="00DB035B" w:rsidRDefault="00877531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2E04FF" w:rsidRPr="00DB035B" w:rsidRDefault="00877531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CB2F12" w:rsidRPr="00DB035B" w:rsidRDefault="00CB2F12" w:rsidP="00CB2F12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 xml:space="preserve">•Tenant Scrutiny Panel      </w:t>
            </w:r>
          </w:p>
          <w:p w:rsidR="00CB2F12" w:rsidRPr="00DB035B" w:rsidRDefault="00CB2F12" w:rsidP="00CB2F12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•Local offer and Annual report for tenants</w:t>
            </w:r>
          </w:p>
          <w:p w:rsidR="00CB2F12" w:rsidRPr="00DB035B" w:rsidRDefault="00CB2F12" w:rsidP="00CB2F12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•Housing Panel (sub-group of Scrutiny Committee) operating well</w:t>
            </w:r>
          </w:p>
          <w:p w:rsidR="000C79CB" w:rsidRPr="00DB035B" w:rsidRDefault="00CB2F12" w:rsidP="00CB2F12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•Internal governance and review from Housing Strategy Delivery Board and Housing Programme Board meetings</w:t>
            </w:r>
          </w:p>
          <w:p w:rsidR="007766A7" w:rsidRPr="00DB035B" w:rsidRDefault="007766A7" w:rsidP="00CB2F1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877531" w:rsidRPr="00DB035B" w:rsidRDefault="00877531" w:rsidP="00BB7888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</w:tcPr>
          <w:p w:rsidR="002E04FF" w:rsidRPr="00DB035B" w:rsidRDefault="002E04FF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2E04FF" w:rsidRPr="00DB035B" w:rsidRDefault="002E04F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:rsidR="002E04FF" w:rsidRPr="00DB035B" w:rsidRDefault="002E04FF">
            <w:pPr>
              <w:rPr>
                <w:rFonts w:ascii="Arial" w:hAnsi="Arial" w:cs="Arial"/>
              </w:rPr>
            </w:pPr>
          </w:p>
        </w:tc>
        <w:tc>
          <w:tcPr>
            <w:tcW w:w="318" w:type="dxa"/>
          </w:tcPr>
          <w:p w:rsidR="002E04FF" w:rsidRPr="00DB035B" w:rsidRDefault="002E04F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2E04FF" w:rsidRPr="00DB035B" w:rsidRDefault="002E04F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2E04FF" w:rsidRPr="00DB035B" w:rsidRDefault="002E04FF">
            <w:pPr>
              <w:rPr>
                <w:rFonts w:ascii="Arial" w:hAnsi="Arial" w:cs="Arial"/>
              </w:rPr>
            </w:pPr>
          </w:p>
        </w:tc>
      </w:tr>
      <w:tr w:rsidR="00E436F8" w:rsidRPr="00DB035B" w:rsidTr="00C33A63">
        <w:trPr>
          <w:trHeight w:val="1723"/>
        </w:trPr>
        <w:tc>
          <w:tcPr>
            <w:tcW w:w="537" w:type="dxa"/>
          </w:tcPr>
          <w:p w:rsidR="00E436F8" w:rsidRPr="00DB035B" w:rsidRDefault="00C33A63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172" w:type="dxa"/>
          </w:tcPr>
          <w:p w:rsidR="00E436F8" w:rsidRPr="00DB035B" w:rsidRDefault="00535F2E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Changes to housing policy or context and</w:t>
            </w:r>
            <w:r w:rsidR="00800CA8" w:rsidRPr="00DB035B">
              <w:rPr>
                <w:rFonts w:ascii="Arial" w:hAnsi="Arial" w:cs="Arial"/>
              </w:rPr>
              <w:t xml:space="preserve">, local, regional and national, making objectives </w:t>
            </w:r>
            <w:r w:rsidRPr="00DB035B">
              <w:rPr>
                <w:rFonts w:ascii="Arial" w:hAnsi="Arial" w:cs="Arial"/>
              </w:rPr>
              <w:t>invalid or inappropriate.</w:t>
            </w:r>
          </w:p>
        </w:tc>
        <w:tc>
          <w:tcPr>
            <w:tcW w:w="360" w:type="dxa"/>
          </w:tcPr>
          <w:p w:rsidR="00E436F8" w:rsidRPr="00DB035B" w:rsidRDefault="00535F2E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E436F8" w:rsidRPr="00DB035B" w:rsidRDefault="00535F2E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</w:tcPr>
          <w:p w:rsidR="00E436F8" w:rsidRPr="00DB035B" w:rsidRDefault="00080F74" w:rsidP="00C679B1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Economic circumstances, government policy and legislation, political changes.</w:t>
            </w:r>
            <w:r w:rsidR="00C679B1" w:rsidRPr="00DB03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</w:tcPr>
          <w:p w:rsidR="009A5111" w:rsidRPr="00DB035B" w:rsidRDefault="00FB07F5" w:rsidP="00E436F8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In addition to regular monitoring, r</w:t>
            </w:r>
            <w:r w:rsidR="00080F74" w:rsidRPr="00DB035B">
              <w:rPr>
                <w:rFonts w:ascii="Arial" w:hAnsi="Arial" w:cs="Arial"/>
              </w:rPr>
              <w:t xml:space="preserve">eview of the strategy and objectives </w:t>
            </w:r>
            <w:r w:rsidR="00E85204" w:rsidRPr="00DB035B">
              <w:rPr>
                <w:rFonts w:ascii="Arial" w:hAnsi="Arial" w:cs="Arial"/>
              </w:rPr>
              <w:t>in 2016</w:t>
            </w:r>
            <w:r w:rsidR="00CB2F12" w:rsidRPr="00DB035B">
              <w:rPr>
                <w:rFonts w:ascii="Arial" w:hAnsi="Arial" w:cs="Arial"/>
              </w:rPr>
              <w:t xml:space="preserve"> </w:t>
            </w:r>
            <w:r w:rsidR="00080F74" w:rsidRPr="00DB035B">
              <w:rPr>
                <w:rFonts w:ascii="Arial" w:hAnsi="Arial" w:cs="Arial"/>
              </w:rPr>
              <w:t>to ensure it remains relevant to current circumstances.</w:t>
            </w:r>
          </w:p>
        </w:tc>
        <w:tc>
          <w:tcPr>
            <w:tcW w:w="360" w:type="dxa"/>
          </w:tcPr>
          <w:p w:rsidR="00E436F8" w:rsidRPr="00DB035B" w:rsidRDefault="00080F74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E436F8" w:rsidRPr="00DB035B" w:rsidRDefault="00080F74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</w:tcPr>
          <w:p w:rsidR="005A6A71" w:rsidRPr="00DB035B" w:rsidRDefault="00C679B1" w:rsidP="000C79CB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Continue</w:t>
            </w:r>
            <w:r w:rsidR="001F313B" w:rsidRPr="00DB035B">
              <w:rPr>
                <w:rFonts w:ascii="Arial" w:hAnsi="Arial" w:cs="Arial"/>
              </w:rPr>
              <w:t xml:space="preserve"> regular and robust</w:t>
            </w:r>
            <w:r w:rsidR="00FB07F5" w:rsidRPr="00DB035B">
              <w:rPr>
                <w:rFonts w:ascii="Arial" w:hAnsi="Arial" w:cs="Arial"/>
              </w:rPr>
              <w:t xml:space="preserve"> </w:t>
            </w:r>
            <w:r w:rsidR="00871718" w:rsidRPr="00DB035B">
              <w:rPr>
                <w:rFonts w:ascii="Arial" w:hAnsi="Arial" w:cs="Arial"/>
              </w:rPr>
              <w:t xml:space="preserve">monitoring </w:t>
            </w:r>
            <w:r w:rsidR="001F313B" w:rsidRPr="00DB035B">
              <w:rPr>
                <w:rFonts w:ascii="Arial" w:hAnsi="Arial" w:cs="Arial"/>
              </w:rPr>
              <w:t>arrangements</w:t>
            </w:r>
            <w:r w:rsidR="00871718" w:rsidRPr="00DB035B">
              <w:rPr>
                <w:rFonts w:ascii="Arial" w:hAnsi="Arial" w:cs="Arial"/>
              </w:rPr>
              <w:t xml:space="preserve"> </w:t>
            </w:r>
            <w:r w:rsidR="005A6A71" w:rsidRPr="00DB035B">
              <w:rPr>
                <w:rFonts w:ascii="Arial" w:hAnsi="Arial" w:cs="Arial"/>
              </w:rPr>
              <w:t xml:space="preserve"> for policy, context and legislative changes</w:t>
            </w:r>
          </w:p>
          <w:p w:rsidR="00E436F8" w:rsidRPr="00DB035B" w:rsidRDefault="005A6A71" w:rsidP="007766A7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 xml:space="preserve">Housing </w:t>
            </w:r>
            <w:r w:rsidR="00C679B1" w:rsidRPr="00DB035B">
              <w:rPr>
                <w:rFonts w:ascii="Arial" w:hAnsi="Arial" w:cs="Arial"/>
              </w:rPr>
              <w:t xml:space="preserve">Strategy </w:t>
            </w:r>
            <w:r w:rsidR="007766A7" w:rsidRPr="00DB035B">
              <w:rPr>
                <w:rFonts w:ascii="Arial" w:hAnsi="Arial" w:cs="Arial"/>
              </w:rPr>
              <w:t xml:space="preserve"> </w:t>
            </w:r>
            <w:r w:rsidR="00871718" w:rsidRPr="00DB035B">
              <w:rPr>
                <w:rFonts w:ascii="Arial" w:hAnsi="Arial" w:cs="Arial"/>
              </w:rPr>
              <w:t>Manager</w:t>
            </w:r>
          </w:p>
        </w:tc>
        <w:tc>
          <w:tcPr>
            <w:tcW w:w="1866" w:type="dxa"/>
          </w:tcPr>
          <w:p w:rsidR="001F08BD" w:rsidRPr="00DB035B" w:rsidRDefault="00FB07F5" w:rsidP="00CB2F12">
            <w:pPr>
              <w:rPr>
                <w:rFonts w:ascii="Arial" w:hAnsi="Arial" w:cs="Arial"/>
              </w:rPr>
            </w:pPr>
            <w:proofErr w:type="spellStart"/>
            <w:r w:rsidRPr="00DB035B">
              <w:rPr>
                <w:rFonts w:ascii="Arial" w:hAnsi="Arial" w:cs="Arial"/>
              </w:rPr>
              <w:t>Mid point</w:t>
            </w:r>
            <w:proofErr w:type="spellEnd"/>
            <w:r w:rsidRPr="00DB035B">
              <w:rPr>
                <w:rFonts w:ascii="Arial" w:hAnsi="Arial" w:cs="Arial"/>
              </w:rPr>
              <w:t xml:space="preserve">  review completed </w:t>
            </w:r>
            <w:r w:rsidR="00836ABB" w:rsidRPr="00DB035B">
              <w:rPr>
                <w:rFonts w:ascii="Arial" w:hAnsi="Arial" w:cs="Arial"/>
              </w:rPr>
              <w:t>by September 20</w:t>
            </w:r>
            <w:r w:rsidR="00CB2F12" w:rsidRPr="00DB035B">
              <w:rPr>
                <w:rFonts w:ascii="Arial" w:hAnsi="Arial" w:cs="Arial"/>
              </w:rPr>
              <w:t>1</w:t>
            </w:r>
            <w:r w:rsidR="00C679B1" w:rsidRPr="00DB035B">
              <w:rPr>
                <w:rFonts w:ascii="Arial" w:hAnsi="Arial" w:cs="Arial"/>
              </w:rPr>
              <w:t>6</w:t>
            </w:r>
          </w:p>
        </w:tc>
        <w:tc>
          <w:tcPr>
            <w:tcW w:w="294" w:type="dxa"/>
          </w:tcPr>
          <w:p w:rsidR="00E436F8" w:rsidRPr="00DB035B" w:rsidRDefault="00E436F8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E436F8" w:rsidRPr="00DB035B" w:rsidRDefault="00E436F8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:rsidR="00E436F8" w:rsidRPr="00DB035B" w:rsidRDefault="00E436F8">
            <w:pPr>
              <w:rPr>
                <w:rFonts w:ascii="Arial" w:hAnsi="Arial" w:cs="Arial"/>
              </w:rPr>
            </w:pPr>
          </w:p>
        </w:tc>
        <w:tc>
          <w:tcPr>
            <w:tcW w:w="318" w:type="dxa"/>
          </w:tcPr>
          <w:p w:rsidR="00E436F8" w:rsidRPr="00DB035B" w:rsidRDefault="00E436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E436F8" w:rsidRPr="00DB035B" w:rsidRDefault="00E436F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E436F8" w:rsidRPr="00DB035B" w:rsidRDefault="00E436F8">
            <w:pPr>
              <w:rPr>
                <w:rFonts w:ascii="Arial" w:hAnsi="Arial" w:cs="Arial"/>
              </w:rPr>
            </w:pPr>
          </w:p>
        </w:tc>
      </w:tr>
      <w:tr w:rsidR="00C33A63" w:rsidRPr="00DB035B" w:rsidTr="00C33A63">
        <w:trPr>
          <w:trHeight w:val="1658"/>
        </w:trPr>
        <w:tc>
          <w:tcPr>
            <w:tcW w:w="537" w:type="dxa"/>
          </w:tcPr>
          <w:p w:rsidR="00C33A63" w:rsidRPr="00DB035B" w:rsidRDefault="00C33A63">
            <w:pPr>
              <w:rPr>
                <w:rFonts w:ascii="Arial" w:hAnsi="Arial" w:cs="Arial"/>
              </w:rPr>
            </w:pPr>
          </w:p>
          <w:p w:rsidR="00C33A63" w:rsidRPr="00DB035B" w:rsidRDefault="00C33A63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3</w:t>
            </w:r>
          </w:p>
        </w:tc>
        <w:tc>
          <w:tcPr>
            <w:tcW w:w="2172" w:type="dxa"/>
          </w:tcPr>
          <w:p w:rsidR="00C33A63" w:rsidRPr="00DB035B" w:rsidRDefault="00C33A63" w:rsidP="00C33A63">
            <w:pPr>
              <w:rPr>
                <w:rFonts w:ascii="Arial" w:hAnsi="Arial" w:cs="Arial"/>
              </w:rPr>
            </w:pPr>
          </w:p>
          <w:p w:rsidR="00C33A63" w:rsidRPr="00DB035B" w:rsidRDefault="00C33A63" w:rsidP="00C33A63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Negative public understanding/perceptions of Housing Strategy Objectives</w:t>
            </w:r>
          </w:p>
        </w:tc>
        <w:tc>
          <w:tcPr>
            <w:tcW w:w="360" w:type="dxa"/>
          </w:tcPr>
          <w:p w:rsidR="00C33A63" w:rsidRPr="00DB035B" w:rsidRDefault="00E274B6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C33A63" w:rsidRPr="00DB035B" w:rsidRDefault="0042762B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</w:tcPr>
          <w:p w:rsidR="00C33A63" w:rsidRPr="00DB035B" w:rsidRDefault="00C33A63">
            <w:pPr>
              <w:rPr>
                <w:rFonts w:ascii="Arial" w:hAnsi="Arial" w:cs="Arial"/>
              </w:rPr>
            </w:pPr>
          </w:p>
          <w:p w:rsidR="00C33A63" w:rsidRPr="00DB035B" w:rsidRDefault="00C33A63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Failure to communicate objectives and impacts on housing in Oxford.</w:t>
            </w:r>
          </w:p>
        </w:tc>
        <w:tc>
          <w:tcPr>
            <w:tcW w:w="2520" w:type="dxa"/>
          </w:tcPr>
          <w:p w:rsidR="00C33A63" w:rsidRPr="00DB035B" w:rsidRDefault="00C33A63">
            <w:pPr>
              <w:rPr>
                <w:rFonts w:ascii="Arial" w:hAnsi="Arial" w:cs="Arial"/>
              </w:rPr>
            </w:pPr>
          </w:p>
          <w:p w:rsidR="00C33A63" w:rsidRPr="00DB035B" w:rsidRDefault="00C33A63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Establish clear communication strategy for the housing strategy when it is adopted</w:t>
            </w:r>
          </w:p>
        </w:tc>
        <w:tc>
          <w:tcPr>
            <w:tcW w:w="360" w:type="dxa"/>
          </w:tcPr>
          <w:p w:rsidR="00C33A63" w:rsidRPr="00DB035B" w:rsidRDefault="00C33A63">
            <w:pPr>
              <w:rPr>
                <w:rFonts w:ascii="Arial" w:hAnsi="Arial" w:cs="Arial"/>
              </w:rPr>
            </w:pPr>
          </w:p>
          <w:p w:rsidR="00C33A63" w:rsidRPr="00DB035B" w:rsidRDefault="006F7EA2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C33A63" w:rsidRPr="00DB035B" w:rsidRDefault="00C33A63">
            <w:pPr>
              <w:rPr>
                <w:rFonts w:ascii="Arial" w:hAnsi="Arial" w:cs="Arial"/>
              </w:rPr>
            </w:pPr>
          </w:p>
          <w:p w:rsidR="00C33A63" w:rsidRPr="00DB035B" w:rsidRDefault="006F7EA2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C33A63" w:rsidRPr="00DB035B" w:rsidRDefault="00C33A63" w:rsidP="000C79CB">
            <w:pPr>
              <w:rPr>
                <w:rFonts w:ascii="Arial" w:hAnsi="Arial" w:cs="Arial"/>
              </w:rPr>
            </w:pPr>
          </w:p>
          <w:p w:rsidR="00C33A63" w:rsidRPr="00DB035B" w:rsidRDefault="002D6875" w:rsidP="000C79CB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Continuous</w:t>
            </w:r>
            <w:r w:rsidR="00C33A63" w:rsidRPr="00DB035B">
              <w:rPr>
                <w:rFonts w:ascii="Arial" w:hAnsi="Arial" w:cs="Arial"/>
              </w:rPr>
              <w:t xml:space="preserve"> communication and engagement of housing strategy objectives and in particular of individual projects and programmes.</w:t>
            </w:r>
          </w:p>
          <w:p w:rsidR="00C33A63" w:rsidRPr="00DB035B" w:rsidRDefault="002D6875" w:rsidP="007766A7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 xml:space="preserve">Housing Strategy </w:t>
            </w:r>
            <w:r w:rsidR="007766A7" w:rsidRPr="00DB035B">
              <w:rPr>
                <w:rFonts w:ascii="Arial" w:hAnsi="Arial" w:cs="Arial"/>
              </w:rPr>
              <w:t>M</w:t>
            </w:r>
            <w:r w:rsidR="00C33A63" w:rsidRPr="00DB035B">
              <w:rPr>
                <w:rFonts w:ascii="Arial" w:hAnsi="Arial" w:cs="Arial"/>
              </w:rPr>
              <w:t>anager.</w:t>
            </w:r>
          </w:p>
        </w:tc>
        <w:tc>
          <w:tcPr>
            <w:tcW w:w="1866" w:type="dxa"/>
          </w:tcPr>
          <w:p w:rsidR="00C33A63" w:rsidRPr="00DB035B" w:rsidRDefault="00C33A63" w:rsidP="00BB7888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</w:tcPr>
          <w:p w:rsidR="00C33A63" w:rsidRPr="00DB035B" w:rsidRDefault="00C33A63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C33A63" w:rsidRPr="00DB035B" w:rsidRDefault="00C33A63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:rsidR="00C33A63" w:rsidRPr="00DB035B" w:rsidRDefault="00C33A63">
            <w:pPr>
              <w:rPr>
                <w:rFonts w:ascii="Arial" w:hAnsi="Arial" w:cs="Arial"/>
              </w:rPr>
            </w:pPr>
          </w:p>
        </w:tc>
        <w:tc>
          <w:tcPr>
            <w:tcW w:w="318" w:type="dxa"/>
          </w:tcPr>
          <w:p w:rsidR="00C33A63" w:rsidRPr="00DB035B" w:rsidRDefault="00C33A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C33A63" w:rsidRPr="00DB035B" w:rsidRDefault="00C33A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C33A63" w:rsidRPr="00DB035B" w:rsidRDefault="00C33A63">
            <w:pPr>
              <w:rPr>
                <w:rFonts w:ascii="Arial" w:hAnsi="Arial" w:cs="Arial"/>
              </w:rPr>
            </w:pPr>
          </w:p>
        </w:tc>
      </w:tr>
      <w:tr w:rsidR="00E85204" w:rsidRPr="00DB035B" w:rsidTr="00C33A63">
        <w:trPr>
          <w:trHeight w:val="1658"/>
        </w:trPr>
        <w:tc>
          <w:tcPr>
            <w:tcW w:w="537" w:type="dxa"/>
          </w:tcPr>
          <w:p w:rsidR="00E85204" w:rsidRPr="00DB035B" w:rsidRDefault="002D6875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4</w:t>
            </w:r>
          </w:p>
        </w:tc>
        <w:tc>
          <w:tcPr>
            <w:tcW w:w="2172" w:type="dxa"/>
          </w:tcPr>
          <w:p w:rsidR="00E85204" w:rsidRPr="00DB035B" w:rsidRDefault="002D6875" w:rsidP="00C33A63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Insufficient expansion in the housing market to meet local need.</w:t>
            </w:r>
          </w:p>
        </w:tc>
        <w:tc>
          <w:tcPr>
            <w:tcW w:w="360" w:type="dxa"/>
          </w:tcPr>
          <w:p w:rsidR="00E85204" w:rsidRPr="00DB035B" w:rsidRDefault="0042762B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</w:tcPr>
          <w:p w:rsidR="00E85204" w:rsidRPr="00DB035B" w:rsidRDefault="0042762B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</w:tcPr>
          <w:p w:rsidR="00E85204" w:rsidRPr="00DB035B" w:rsidRDefault="002D6875" w:rsidP="002D6875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>Lack of suitable sites within the City boundary for growth and high housing costs to earnings ratio.</w:t>
            </w:r>
          </w:p>
        </w:tc>
        <w:tc>
          <w:tcPr>
            <w:tcW w:w="2520" w:type="dxa"/>
          </w:tcPr>
          <w:p w:rsidR="00E85204" w:rsidRPr="00DB035B" w:rsidRDefault="002D6875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 xml:space="preserve">Continue to make best use of existing stock and consider alternative options such as out of borough </w:t>
            </w:r>
            <w:r w:rsidR="006F7EA2" w:rsidRPr="00DB035B">
              <w:rPr>
                <w:rFonts w:ascii="Arial" w:hAnsi="Arial" w:cs="Arial"/>
              </w:rPr>
              <w:lastRenderedPageBreak/>
              <w:t>opportunities to meet housing need</w:t>
            </w:r>
          </w:p>
        </w:tc>
        <w:tc>
          <w:tcPr>
            <w:tcW w:w="360" w:type="dxa"/>
          </w:tcPr>
          <w:p w:rsidR="00E85204" w:rsidRPr="00DB035B" w:rsidRDefault="00E8520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E85204" w:rsidRPr="00DB035B" w:rsidRDefault="00E8520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85204" w:rsidRPr="00DB035B" w:rsidRDefault="00C679B1" w:rsidP="000C79CB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 xml:space="preserve">Homelessness prevention work and welfare reform </w:t>
            </w:r>
            <w:r w:rsidR="006F7EA2" w:rsidRPr="00DB035B">
              <w:rPr>
                <w:rFonts w:ascii="Arial" w:hAnsi="Arial" w:cs="Arial"/>
              </w:rPr>
              <w:t>support initiatives</w:t>
            </w:r>
            <w:r w:rsidRPr="00DB035B">
              <w:rPr>
                <w:rFonts w:ascii="Arial" w:hAnsi="Arial" w:cs="Arial"/>
              </w:rPr>
              <w:t xml:space="preserve"> to reduce dependence.</w:t>
            </w:r>
          </w:p>
          <w:p w:rsidR="006F7EA2" w:rsidRPr="00DB035B" w:rsidRDefault="006F7EA2" w:rsidP="000C79CB">
            <w:pPr>
              <w:rPr>
                <w:rFonts w:ascii="Arial" w:hAnsi="Arial" w:cs="Arial"/>
              </w:rPr>
            </w:pPr>
            <w:r w:rsidRPr="00DB035B">
              <w:rPr>
                <w:rFonts w:ascii="Arial" w:hAnsi="Arial" w:cs="Arial"/>
              </w:rPr>
              <w:t xml:space="preserve">Set up of SPV’s to </w:t>
            </w:r>
            <w:r w:rsidRPr="00DB035B">
              <w:rPr>
                <w:rFonts w:ascii="Arial" w:hAnsi="Arial" w:cs="Arial"/>
              </w:rPr>
              <w:lastRenderedPageBreak/>
              <w:t>provide added control on development process</w:t>
            </w:r>
          </w:p>
        </w:tc>
        <w:tc>
          <w:tcPr>
            <w:tcW w:w="1866" w:type="dxa"/>
          </w:tcPr>
          <w:p w:rsidR="00E85204" w:rsidRPr="00DB035B" w:rsidRDefault="00E85204" w:rsidP="00BB7888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</w:tcPr>
          <w:p w:rsidR="00E85204" w:rsidRPr="00DB035B" w:rsidRDefault="00E85204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E85204" w:rsidRPr="00DB035B" w:rsidRDefault="00E85204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:rsidR="00E85204" w:rsidRPr="00DB035B" w:rsidRDefault="00E85204">
            <w:pPr>
              <w:rPr>
                <w:rFonts w:ascii="Arial" w:hAnsi="Arial" w:cs="Arial"/>
              </w:rPr>
            </w:pPr>
          </w:p>
        </w:tc>
        <w:tc>
          <w:tcPr>
            <w:tcW w:w="318" w:type="dxa"/>
          </w:tcPr>
          <w:p w:rsidR="00E85204" w:rsidRPr="00DB035B" w:rsidRDefault="00E8520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E85204" w:rsidRPr="00DB035B" w:rsidRDefault="00E85204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E85204" w:rsidRPr="00DB035B" w:rsidRDefault="00E85204">
            <w:pPr>
              <w:rPr>
                <w:rFonts w:ascii="Arial" w:hAnsi="Arial" w:cs="Arial"/>
              </w:rPr>
            </w:pPr>
          </w:p>
        </w:tc>
      </w:tr>
    </w:tbl>
    <w:p w:rsidR="002E04FF" w:rsidRPr="00DB035B" w:rsidRDefault="002E04FF">
      <w:pPr>
        <w:rPr>
          <w:rFonts w:ascii="Arial" w:hAnsi="Arial" w:cs="Arial"/>
        </w:rPr>
      </w:pPr>
    </w:p>
    <w:sectPr w:rsidR="002E04FF" w:rsidRPr="00DB035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57"/>
    <w:rsid w:val="00074EE4"/>
    <w:rsid w:val="00080F74"/>
    <w:rsid w:val="0009271D"/>
    <w:rsid w:val="000C79CB"/>
    <w:rsid w:val="000D7116"/>
    <w:rsid w:val="000E1B57"/>
    <w:rsid w:val="00130742"/>
    <w:rsid w:val="001B2A94"/>
    <w:rsid w:val="001F08BD"/>
    <w:rsid w:val="001F313B"/>
    <w:rsid w:val="001F40CC"/>
    <w:rsid w:val="00203BD5"/>
    <w:rsid w:val="00242D8A"/>
    <w:rsid w:val="00276F8E"/>
    <w:rsid w:val="00277F85"/>
    <w:rsid w:val="00282CD2"/>
    <w:rsid w:val="002856FB"/>
    <w:rsid w:val="002D6875"/>
    <w:rsid w:val="002E04FF"/>
    <w:rsid w:val="002E57F5"/>
    <w:rsid w:val="002F5664"/>
    <w:rsid w:val="0042762B"/>
    <w:rsid w:val="00445F13"/>
    <w:rsid w:val="00456066"/>
    <w:rsid w:val="0049317F"/>
    <w:rsid w:val="00512879"/>
    <w:rsid w:val="005205A2"/>
    <w:rsid w:val="00522554"/>
    <w:rsid w:val="0052333A"/>
    <w:rsid w:val="00535F2E"/>
    <w:rsid w:val="00561E1D"/>
    <w:rsid w:val="005A6A71"/>
    <w:rsid w:val="00601F6E"/>
    <w:rsid w:val="00607AB2"/>
    <w:rsid w:val="00624088"/>
    <w:rsid w:val="006700CA"/>
    <w:rsid w:val="006F7EA2"/>
    <w:rsid w:val="00711BA4"/>
    <w:rsid w:val="007163E1"/>
    <w:rsid w:val="007676E7"/>
    <w:rsid w:val="007766A7"/>
    <w:rsid w:val="007C1697"/>
    <w:rsid w:val="007C59F4"/>
    <w:rsid w:val="007E20C7"/>
    <w:rsid w:val="00800CA8"/>
    <w:rsid w:val="00836ABB"/>
    <w:rsid w:val="00856613"/>
    <w:rsid w:val="00871718"/>
    <w:rsid w:val="00877531"/>
    <w:rsid w:val="008E460B"/>
    <w:rsid w:val="00900A60"/>
    <w:rsid w:val="00927E92"/>
    <w:rsid w:val="00932CDF"/>
    <w:rsid w:val="009A5111"/>
    <w:rsid w:val="009D24BD"/>
    <w:rsid w:val="009F1A9E"/>
    <w:rsid w:val="00AA7A58"/>
    <w:rsid w:val="00AF126B"/>
    <w:rsid w:val="00B014FC"/>
    <w:rsid w:val="00B22FAC"/>
    <w:rsid w:val="00B3331B"/>
    <w:rsid w:val="00B729BE"/>
    <w:rsid w:val="00BB5800"/>
    <w:rsid w:val="00BB7888"/>
    <w:rsid w:val="00BE2AE5"/>
    <w:rsid w:val="00BF5A82"/>
    <w:rsid w:val="00C1621A"/>
    <w:rsid w:val="00C33A63"/>
    <w:rsid w:val="00C6497F"/>
    <w:rsid w:val="00C679B1"/>
    <w:rsid w:val="00CB2F12"/>
    <w:rsid w:val="00CE6F7A"/>
    <w:rsid w:val="00CF177F"/>
    <w:rsid w:val="00DB035B"/>
    <w:rsid w:val="00DD0350"/>
    <w:rsid w:val="00DD0BEF"/>
    <w:rsid w:val="00DE0E83"/>
    <w:rsid w:val="00DF6290"/>
    <w:rsid w:val="00E274B6"/>
    <w:rsid w:val="00E32FA1"/>
    <w:rsid w:val="00E35CCA"/>
    <w:rsid w:val="00E436F8"/>
    <w:rsid w:val="00E85204"/>
    <w:rsid w:val="00E92759"/>
    <w:rsid w:val="00EF3369"/>
    <w:rsid w:val="00F32A69"/>
    <w:rsid w:val="00F47E43"/>
    <w:rsid w:val="00FB07F5"/>
    <w:rsid w:val="00FE4C60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A9F78B47.dotm</Template>
  <TotalTime>2</TotalTime>
  <Pages>3</Pages>
  <Words>387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Plan Risk Register</vt:lpstr>
    </vt:vector>
  </TitlesOfParts>
  <Company>KPMG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Plan Risk Register</dc:title>
  <dc:creator>KPMG</dc:creator>
  <cp:lastModifiedBy>Sarah.Claridge</cp:lastModifiedBy>
  <cp:revision>3</cp:revision>
  <cp:lastPrinted>2013-11-05T17:16:00Z</cp:lastPrinted>
  <dcterms:created xsi:type="dcterms:W3CDTF">2015-03-16T09:29:00Z</dcterms:created>
  <dcterms:modified xsi:type="dcterms:W3CDTF">2015-04-20T13:55:00Z</dcterms:modified>
</cp:coreProperties>
</file>